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Policy </w:t>
      </w:r>
      <w:r w:rsidDel="00000000" w:rsidR="00000000" w:rsidRPr="00000000">
        <w:rPr>
          <w:rtl w:val="0"/>
        </w:rPr>
        <w:t xml:space="preserve">Coordinator</w:t>
      </w:r>
    </w:p>
    <w:p w:rsidR="00000000" w:rsidDel="00000000" w:rsidP="00000000" w:rsidRDefault="00000000" w:rsidRPr="00000000" w14:paraId="00000002">
      <w:pPr>
        <w:pStyle w:val="Title"/>
        <w:rPr>
          <w:rFonts w:ascii="Public Sans" w:cs="Public Sans" w:eastAsia="Public Sans" w:hAnsi="Public Sans"/>
          <w:color w:val="2d83f6"/>
          <w:sz w:val="16"/>
          <w:szCs w:val="16"/>
        </w:rPr>
      </w:pPr>
      <w:r w:rsidDel="00000000" w:rsidR="00000000" w:rsidRPr="00000000">
        <w:rPr>
          <w:rtl w:val="0"/>
        </w:rPr>
        <w:t xml:space="preserve">Application Form</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Thank you for your interest in working for EPD. Please answer the three questions below, keeping in mind the word limit. You may attach URLs to your previous work or relevant evidence to support your information.</w:t>
      </w:r>
    </w:p>
    <w:p w:rsidR="00000000" w:rsidDel="00000000" w:rsidP="00000000" w:rsidRDefault="00000000" w:rsidRPr="00000000" w14:paraId="00000004">
      <w:pPr>
        <w:jc w:val="both"/>
        <w:rPr/>
      </w:pPr>
      <w:r w:rsidDel="00000000" w:rsidR="00000000" w:rsidRPr="00000000">
        <w:rPr>
          <w:rtl w:val="0"/>
        </w:rPr>
        <w:t xml:space="preserve">Please send the application form together with your CV in one document to jobs2@epd.eu by</w:t>
      </w:r>
      <w:r w:rsidDel="00000000" w:rsidR="00000000" w:rsidRPr="00000000">
        <w:rPr>
          <w:rtl w:val="0"/>
        </w:rPr>
        <w:t xml:space="preserve"> 11 March 2024 (23:59 CET).</w:t>
      </w:r>
    </w:p>
    <w:p w:rsidR="00000000" w:rsidDel="00000000" w:rsidP="00000000" w:rsidRDefault="00000000" w:rsidRPr="00000000" w14:paraId="00000005">
      <w:pPr>
        <w:ind w:left="0" w:firstLine="0"/>
        <w:jc w:val="both"/>
        <w:rPr>
          <w:highlight w:val="yellow"/>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b w:val="1"/>
          <w:color w:val="2f82f4"/>
          <w:sz w:val="24"/>
          <w:szCs w:val="24"/>
          <w:u w:val="none"/>
        </w:rPr>
      </w:pPr>
      <w:r w:rsidDel="00000000" w:rsidR="00000000" w:rsidRPr="00000000">
        <w:rPr>
          <w:b w:val="1"/>
          <w:color w:val="2f82f4"/>
          <w:sz w:val="24"/>
          <w:szCs w:val="24"/>
          <w:rtl w:val="0"/>
        </w:rPr>
        <w:t xml:space="preserve">Please explain your interest in the position and how it links to your previous experience. (250 words)</w:t>
      </w:r>
    </w:p>
    <w:p w:rsidR="00000000" w:rsidDel="00000000" w:rsidP="00000000" w:rsidRDefault="00000000" w:rsidRPr="00000000" w14:paraId="00000007">
      <w:pPr>
        <w:spacing w:after="0" w:line="240" w:lineRule="auto"/>
        <w:ind w:left="0" w:firstLine="0"/>
        <w:rPr>
          <w:b w:val="1"/>
          <w:color w:val="2f82f4"/>
          <w:sz w:val="24"/>
          <w:szCs w:val="24"/>
        </w:rPr>
      </w:pPr>
      <w:r w:rsidDel="00000000" w:rsidR="00000000" w:rsidRPr="00000000">
        <w:rPr>
          <w:rtl w:val="0"/>
        </w:rPr>
      </w:r>
    </w:p>
    <w:p w:rsidR="00000000" w:rsidDel="00000000" w:rsidP="00000000" w:rsidRDefault="00000000" w:rsidRPr="00000000" w14:paraId="00000008">
      <w:pPr>
        <w:ind w:left="0" w:firstLine="0"/>
        <w:jc w:val="both"/>
        <w:rPr>
          <w:b w:val="1"/>
          <w:color w:val="2f82f4"/>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b w:val="1"/>
          <w:color w:val="2f82f4"/>
          <w:sz w:val="24"/>
          <w:szCs w:val="24"/>
        </w:rPr>
      </w:pPr>
      <w:r w:rsidDel="00000000" w:rsidR="00000000" w:rsidRPr="00000000">
        <w:rPr>
          <w:b w:val="1"/>
          <w:color w:val="2f82f4"/>
          <w:sz w:val="24"/>
          <w:szCs w:val="24"/>
          <w:rtl w:val="0"/>
        </w:rPr>
        <w:t xml:space="preserve">The elections to the European Parliament will take place from 6 to 9 June 2024. What political issues do you think EPD should focus on in its advocacy work before the 2024 elections?  (250 words)</w:t>
      </w:r>
    </w:p>
    <w:p w:rsidR="00000000" w:rsidDel="00000000" w:rsidP="00000000" w:rsidRDefault="00000000" w:rsidRPr="00000000" w14:paraId="0000000A">
      <w:pPr>
        <w:spacing w:after="0" w:line="240" w:lineRule="auto"/>
        <w:ind w:left="720" w:firstLine="0"/>
        <w:rPr>
          <w:b w:val="1"/>
          <w:color w:val="2f82f4"/>
          <w:sz w:val="24"/>
          <w:szCs w:val="24"/>
        </w:rPr>
      </w:pPr>
      <w:r w:rsidDel="00000000" w:rsidR="00000000" w:rsidRPr="00000000">
        <w:rPr>
          <w:rtl w:val="0"/>
        </w:rPr>
      </w:r>
    </w:p>
    <w:p w:rsidR="00000000" w:rsidDel="00000000" w:rsidP="00000000" w:rsidRDefault="00000000" w:rsidRPr="00000000" w14:paraId="0000000B">
      <w:pPr>
        <w:pStyle w:val="Subtitle"/>
        <w:numPr>
          <w:ilvl w:val="0"/>
          <w:numId w:val="1"/>
        </w:numPr>
        <w:spacing w:before="560" w:line="276" w:lineRule="auto"/>
        <w:ind w:left="720" w:hanging="360"/>
      </w:pPr>
      <w:bookmarkStart w:colFirst="0" w:colLast="0" w:name="_53vrz4nij230" w:id="0"/>
      <w:bookmarkEnd w:id="0"/>
      <w:r w:rsidDel="00000000" w:rsidR="00000000" w:rsidRPr="00000000">
        <w:rPr>
          <w:rtl w:val="0"/>
        </w:rPr>
        <w:t xml:space="preserve">Looking at the political landscape in the field of democracy in Europe, what do you think are the most important opportunities, policy dossiers or issues that EPD should work on in the next year to advance democracy in Europe and globally? (250 words)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sectPr>
      <w:headerReference r:id="rId6" w:type="default"/>
      <w:footerReference r:id="rId7" w:type="default"/>
      <w:pgSz w:h="16838" w:w="11906" w:orient="portrait"/>
      <w:pgMar w:bottom="1440" w:top="2775" w:left="1531" w:right="11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88" w:lineRule="auto"/>
      <w:jc w:val="both"/>
      <w:rPr>
        <w:rFonts w:ascii="Public Sans" w:cs="Public Sans" w:eastAsia="Public Sans" w:hAnsi="Public Sans"/>
        <w:color w:val="2d83f6"/>
        <w:sz w:val="18"/>
        <w:szCs w:val="18"/>
      </w:rPr>
    </w:pPr>
    <w:r w:rsidDel="00000000" w:rsidR="00000000" w:rsidRPr="00000000">
      <w:rPr>
        <w:rFonts w:ascii="Public Sans" w:cs="Public Sans" w:eastAsia="Public Sans" w:hAnsi="Public Sans"/>
        <w:color w:val="2d83f6"/>
        <w:sz w:val="18"/>
        <w:szCs w:val="18"/>
        <w:rtl w:val="0"/>
      </w:rPr>
      <w:t xml:space="preserve">Rue Froissart 123-133, 1040 Brussels</w:t>
      <w:tab/>
    </w:r>
    <w:r w:rsidDel="00000000" w:rsidR="00000000" w:rsidRPr="00000000">
      <w:rPr>
        <w:rFonts w:ascii="Arial" w:cs="Arial" w:eastAsia="Arial" w:hAnsi="Arial"/>
        <w:color w:val="1f1f89"/>
        <w:sz w:val="21"/>
        <w:szCs w:val="21"/>
        <w:highlight w:val="white"/>
        <w:rtl w:val="0"/>
      </w:rPr>
      <w:t xml:space="preserve">|      </w:t>
    </w:r>
    <w:r w:rsidDel="00000000" w:rsidR="00000000" w:rsidRPr="00000000">
      <w:rPr>
        <w:rFonts w:ascii="Public Sans" w:cs="Public Sans" w:eastAsia="Public Sans" w:hAnsi="Public Sans"/>
        <w:color w:val="2d83f6"/>
        <w:sz w:val="18"/>
        <w:szCs w:val="18"/>
        <w:rtl w:val="0"/>
      </w:rPr>
      <w:t xml:space="preserve">+32 2 733 2282</w:t>
      <w:tab/>
      <w:t xml:space="preserve">  </w:t>
    </w:r>
    <w:r w:rsidDel="00000000" w:rsidR="00000000" w:rsidRPr="00000000">
      <w:rPr>
        <w:rFonts w:ascii="Arial" w:cs="Arial" w:eastAsia="Arial" w:hAnsi="Arial"/>
        <w:color w:val="1f1f89"/>
        <w:sz w:val="21"/>
        <w:szCs w:val="21"/>
        <w:highlight w:val="white"/>
        <w:rtl w:val="0"/>
      </w:rPr>
      <w:t xml:space="preserve">|      </w:t>
    </w:r>
    <w:r w:rsidDel="00000000" w:rsidR="00000000" w:rsidRPr="00000000">
      <w:rPr>
        <w:rFonts w:ascii="Public Sans" w:cs="Public Sans" w:eastAsia="Public Sans" w:hAnsi="Public Sans"/>
        <w:color w:val="2d83f6"/>
        <w:sz w:val="18"/>
        <w:szCs w:val="18"/>
        <w:rtl w:val="0"/>
      </w:rPr>
      <w:t xml:space="preserve">info@epd.eu</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Fonts w:ascii="Arial" w:cs="Arial" w:eastAsia="Arial" w:hAnsi="Arial"/>
        <w:color w:val="1f1f89"/>
        <w:sz w:val="21"/>
        <w:szCs w:val="21"/>
        <w:highlight w:val="white"/>
        <w:rtl w:val="0"/>
      </w:rPr>
      <w:t xml:space="preserve">|</w:t>
    </w:r>
    <w:r w:rsidDel="00000000" w:rsidR="00000000" w:rsidRPr="00000000">
      <w:rPr>
        <w:rFonts w:ascii="Public Sans" w:cs="Public Sans" w:eastAsia="Public Sans" w:hAnsi="Public Sans"/>
        <w:color w:val="2d83f6"/>
        <w:sz w:val="18"/>
        <w:szCs w:val="18"/>
        <w:rtl w:val="0"/>
      </w:rPr>
      <w:tab/>
      <w:t xml:space="preserve">    www.epd.eu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-92068</wp:posOffset>
          </wp:positionH>
          <wp:positionV relativeFrom="paragraph">
            <wp:posOffset>159209</wp:posOffset>
          </wp:positionV>
          <wp:extent cx="1721643" cy="599024"/>
          <wp:effectExtent b="0" l="0" r="0" t="0"/>
          <wp:wrapNone/>
          <wp:docPr descr="A picture containing graphical user interface&#10;&#10;Description automatically generated" id="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0" l="0" r="0" t="0"/>
                  <a:stretch>
                    <a:fillRect/>
                  </a:stretch>
                </pic:blipFill>
                <pic:spPr>
                  <a:xfrm>
                    <a:off x="0" y="0"/>
                    <a:ext cx="1721643" cy="599024"/>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jc w:val="right"/>
      <w:rPr>
        <w:rFonts w:ascii="Public Sans" w:cs="Public Sans" w:eastAsia="Public Sans" w:hAnsi="Public Sans"/>
        <w:b w:val="1"/>
        <w:color w:val="1f1f8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ublic Sans" w:cs="Public Sans" w:eastAsia="Public Sans" w:hAnsi="Public Sans"/>
        <w:sz w:val="22"/>
        <w:szCs w:val="22"/>
        <w:lang w:val="en-B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hd w:fill="ffffff" w:val="clear"/>
      <w:spacing w:after="225" w:lineRule="auto"/>
      <w:ind w:right="283"/>
      <w:jc w:val="center"/>
    </w:pPr>
    <w:rPr>
      <w:b w:val="1"/>
      <w:color w:val="2f82f4"/>
      <w:sz w:val="36"/>
      <w:szCs w:val="36"/>
    </w:rPr>
  </w:style>
  <w:style w:type="paragraph" w:styleId="Subtitle">
    <w:name w:val="Subtitle"/>
    <w:basedOn w:val="Normal"/>
    <w:next w:val="Normal"/>
    <w:pPr>
      <w:keepNext w:val="1"/>
      <w:keepLines w:val="1"/>
      <w:shd w:fill="ffffff" w:val="clear"/>
      <w:spacing w:after="225" w:lineRule="auto"/>
      <w:ind w:right="283"/>
      <w:jc w:val="both"/>
    </w:pPr>
    <w:rPr>
      <w:b w:val="1"/>
      <w:color w:val="2f82f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